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256" w:rsidRPr="00266EC5" w:rsidRDefault="00581256" w:rsidP="0058125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>к рабочей программе</w:t>
      </w:r>
      <w:r w:rsidR="00A37928">
        <w:rPr>
          <w:rFonts w:ascii="Times New Roman" w:hAnsi="Times New Roman" w:cs="Times New Roman"/>
          <w:b/>
          <w:sz w:val="24"/>
          <w:szCs w:val="24"/>
        </w:rPr>
        <w:t xml:space="preserve"> курса по выбору</w:t>
      </w:r>
    </w:p>
    <w:p w:rsidR="00581256" w:rsidRPr="00266EC5" w:rsidRDefault="00A37928" w:rsidP="0058125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«Практическое обществознание</w:t>
      </w:r>
      <w:r w:rsidR="00581256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>. 9 класс</w:t>
      </w:r>
    </w:p>
    <w:p w:rsidR="00581256" w:rsidRPr="00266EC5" w:rsidRDefault="00581256" w:rsidP="0058125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256" w:rsidRPr="00266EC5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05D19">
        <w:rPr>
          <w:rFonts w:ascii="Times New Roman" w:hAnsi="Times New Roman" w:cs="Times New Roman"/>
          <w:sz w:val="24"/>
          <w:szCs w:val="24"/>
        </w:rPr>
        <w:t>бщественно-научные предметы</w:t>
      </w:r>
    </w:p>
    <w:p w:rsidR="00581256" w:rsidRDefault="00581256" w:rsidP="0058125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рабочая программа основного общего образования </w:t>
      </w:r>
      <w:r w:rsidR="00A37928">
        <w:rPr>
          <w:rFonts w:ascii="Times New Roman" w:hAnsi="Times New Roman" w:cs="Times New Roman"/>
          <w:sz w:val="24"/>
          <w:szCs w:val="24"/>
        </w:rPr>
        <w:t xml:space="preserve">курса по выбору для </w:t>
      </w:r>
      <w:r w:rsidRPr="00266EC5">
        <w:rPr>
          <w:rFonts w:ascii="Times New Roman" w:hAnsi="Times New Roman" w:cs="Times New Roman"/>
          <w:sz w:val="24"/>
          <w:szCs w:val="24"/>
        </w:rPr>
        <w:t>9 классов, составлена на основе следующих нормативных документов:</w:t>
      </w:r>
    </w:p>
    <w:p w:rsidR="00581256" w:rsidRPr="00EE4A40" w:rsidRDefault="00581256" w:rsidP="0058125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>Федерального Закона Российской Федерации №273-ФЗ от 29.12.2012 г. «Об образовании в Российской Федерации»;</w:t>
      </w:r>
    </w:p>
    <w:p w:rsidR="00581256" w:rsidRPr="00EE4A40" w:rsidRDefault="00581256" w:rsidP="0058125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>2. Федерального государственного образовательного стандарта основного общего образования, утвержденного приказом Министерством образования и науки  РФ от 17 декабря  2010г. № 1897 с изменениями и дополнениями;</w:t>
      </w:r>
    </w:p>
    <w:p w:rsidR="00581256" w:rsidRPr="00EE4A40" w:rsidRDefault="00581256" w:rsidP="0058125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ы ООО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 xml:space="preserve"> (протокол от 8 апреля 2015г. №1/15);</w:t>
      </w:r>
    </w:p>
    <w:p w:rsidR="00581256" w:rsidRPr="00EE4A40" w:rsidRDefault="00581256" w:rsidP="0058125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ФГОС ООО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EE4A40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EE4A40">
        <w:rPr>
          <w:rFonts w:ascii="Times New Roman" w:hAnsi="Times New Roman" w:cs="Times New Roman"/>
          <w:sz w:val="24"/>
          <w:szCs w:val="24"/>
        </w:rPr>
        <w:t>, составленной на основе Примерной основной образовательной программы ООО по предмету обществознание;</w:t>
      </w:r>
    </w:p>
    <w:p w:rsidR="00581256" w:rsidRPr="00EE4A40" w:rsidRDefault="00581256" w:rsidP="0058125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 xml:space="preserve">Положения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 xml:space="preserve"> района г. Казани;</w:t>
      </w:r>
    </w:p>
    <w:p w:rsidR="00581256" w:rsidRPr="00EE4A40" w:rsidRDefault="00581256" w:rsidP="00581256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4A40">
        <w:rPr>
          <w:rFonts w:ascii="Times New Roman" w:hAnsi="Times New Roman" w:cs="Times New Roman"/>
          <w:sz w:val="24"/>
          <w:szCs w:val="24"/>
        </w:rPr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EE4A40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EE4A40">
        <w:rPr>
          <w:rFonts w:ascii="Times New Roman" w:hAnsi="Times New Roman" w:cs="Times New Roman"/>
          <w:sz w:val="24"/>
          <w:szCs w:val="24"/>
        </w:rPr>
        <w:t xml:space="preserve"> района г. Казани 2020-2021 учебный год.</w:t>
      </w:r>
    </w:p>
    <w:p w:rsidR="00581256" w:rsidRDefault="00581256" w:rsidP="00A37928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37928" w:rsidRPr="004A2881" w:rsidRDefault="00A37928" w:rsidP="00A3792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Учебно-методическая литература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A37928" w:rsidRPr="004A2881" w:rsidRDefault="00A37928" w:rsidP="00A379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sz w:val="24"/>
          <w:szCs w:val="24"/>
        </w:rPr>
        <w:t>Гражданский кодекс РФ. – М., 2020.</w:t>
      </w:r>
    </w:p>
    <w:p w:rsidR="00A37928" w:rsidRPr="004A2881" w:rsidRDefault="00A37928" w:rsidP="00A379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sz w:val="24"/>
          <w:szCs w:val="24"/>
        </w:rPr>
        <w:t>Трудовой кодекс РФ. – М., 2020.</w:t>
      </w:r>
    </w:p>
    <w:p w:rsidR="00A37928" w:rsidRPr="004A2881" w:rsidRDefault="00A37928" w:rsidP="00A379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sz w:val="24"/>
          <w:szCs w:val="24"/>
        </w:rPr>
        <w:t>Уголовный кодекс РФ. – М., 2020.</w:t>
      </w:r>
    </w:p>
    <w:p w:rsidR="00A37928" w:rsidRPr="004A2881" w:rsidRDefault="00A37928" w:rsidP="00A379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sz w:val="24"/>
          <w:szCs w:val="24"/>
        </w:rPr>
        <w:t>Семейный кодекс РФ. – М., 2020.</w:t>
      </w:r>
    </w:p>
    <w:p w:rsidR="00A37928" w:rsidRPr="004A2881" w:rsidRDefault="00A37928" w:rsidP="00A379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sz w:val="24"/>
          <w:szCs w:val="24"/>
        </w:rPr>
        <w:t>Административный кодекс РФ. – М., 2020.</w:t>
      </w:r>
    </w:p>
    <w:p w:rsidR="00A37928" w:rsidRPr="004A2881" w:rsidRDefault="00A37928" w:rsidP="00A379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sz w:val="24"/>
          <w:szCs w:val="24"/>
        </w:rPr>
        <w:t>Конституция Р.Ф. – М., 2020.</w:t>
      </w:r>
    </w:p>
    <w:p w:rsidR="00A37928" w:rsidRPr="004A2881" w:rsidRDefault="00A37928" w:rsidP="00A379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sz w:val="24"/>
          <w:szCs w:val="24"/>
        </w:rPr>
        <w:t>Комментарии к Конституции РФ. – М., 2020</w:t>
      </w:r>
    </w:p>
    <w:p w:rsidR="00A37928" w:rsidRPr="004A2881" w:rsidRDefault="00A37928" w:rsidP="00A379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sz w:val="24"/>
          <w:szCs w:val="24"/>
        </w:rPr>
        <w:t>Интернет ресурсы (федеральный правовой портал «Юридическая Россия» и др.)</w:t>
      </w:r>
    </w:p>
    <w:p w:rsidR="00581256" w:rsidRPr="00CA66E1" w:rsidRDefault="00581256" w:rsidP="00A37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7928" w:rsidRPr="004A2881" w:rsidRDefault="00A37928" w:rsidP="00A3792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16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16"/>
        </w:rPr>
        <w:t>Цели</w:t>
      </w:r>
    </w:p>
    <w:p w:rsidR="00A37928" w:rsidRPr="004A2881" w:rsidRDefault="00A37928" w:rsidP="00A3792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Изучение курса по выбору 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>направлено на достижение следующих целей:</w:t>
      </w:r>
    </w:p>
    <w:p w:rsidR="00A37928" w:rsidRPr="004A2881" w:rsidRDefault="00A37928" w:rsidP="00A3792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развитие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личности, направленное на формирование правосознания и правовой культуры, социально-правовой активности, внутренней убежденности в необходимости соблюдения норм права, на осознание себя полноправным членом общества, имеющим гарантированные законом права и свободы; </w:t>
      </w:r>
    </w:p>
    <w:p w:rsidR="00A37928" w:rsidRPr="004A2881" w:rsidRDefault="00A37928" w:rsidP="00A3792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воспитание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гражданской ответственности и чувства собственного достоинства; дисциплинированности, уважения к правам и свободам другого человека, демократическим правовым институтам, правопорядку;</w:t>
      </w:r>
    </w:p>
    <w:p w:rsidR="00A37928" w:rsidRPr="004A2881" w:rsidRDefault="00A37928" w:rsidP="00A3792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освоение знаний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об основных принципах, нормах и институтах права, возможностях правовой системы России, необходимых для эффективного использования и защиты прав и исполнения обязанностей, правомерной реализации гражданской позиции;</w:t>
      </w:r>
    </w:p>
    <w:p w:rsidR="00A37928" w:rsidRPr="004A2881" w:rsidRDefault="00A37928" w:rsidP="00A3792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овладение умениями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, необходимыми для применения освоенных знаний и способов деятельности с целью реализации и защиты прав и законных интересов 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lastRenderedPageBreak/>
        <w:t>личности; содействия подержанию правопорядка в обществе; решения практических задач в социально-правовой сфере, а также учебных задач в образовательном процессе;</w:t>
      </w:r>
    </w:p>
    <w:p w:rsidR="00A37928" w:rsidRPr="004A2881" w:rsidRDefault="00A37928" w:rsidP="00A3792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формирование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способности и готовности к самостоятельному принятию правовых решений, сознательному и ответственному действию в сфере отношений, урегулированных правом.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Знать и понимать: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биосоциальную сущность человека; основные этапы и факторы социализации личности; место и роль человека в системе общественных отношений; закономерности развития общества как сложной самоорганизующейся системы; тенденции развития общества в целом как сложной динамичной системы, а также важнейших социальных институтов; основные социальные институты и процессы; необходимость регулирования общественных отношений, сущность социальных норм, механизмы правового регулирования;</w:t>
      </w:r>
      <w:proofErr w:type="gramEnd"/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особенности социально-гуманитарного познания.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Характеризовать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с научных позиций основные социальные объекты (факты, явления, процессы, институты), их место и значение в жизни общества как целостной системы.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Анализировать 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>актуальную информацию о социальных объектах, выявляя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Объяснять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внутренние и внешние связи (</w:t>
      </w:r>
      <w:proofErr w:type="spellStart"/>
      <w:r w:rsidRPr="004A2881">
        <w:rPr>
          <w:rFonts w:ascii="Times New Roman" w:eastAsia="Times New Roman" w:hAnsi="Times New Roman" w:cs="Times New Roman"/>
          <w:sz w:val="24"/>
          <w:szCs w:val="24"/>
        </w:rPr>
        <w:t>причинноследственные</w:t>
      </w:r>
      <w:proofErr w:type="spellEnd"/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и функциональные) изученных социальных объектов (включая взаимодействия человека и общества, общества и природы, общества и культуры, подсистем и структурных элементов социальной системы, социальных качеств человека).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Раскрывать на примерах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изученные теоретические положения и понятия социально-экономических и гуманитарных наук.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Осуществлять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поиск социальной информации, представленной в различных знаковых системах (текст, схема, таблица, диаграмма); извлекать из неадаптированных оригинальных текстов (правовых, научно-популярных, публицистических и др.) знания по заданным темам; систематизировать, анализировать и обобщать неупорядоченную социальную информацию.</w:t>
      </w:r>
      <w:proofErr w:type="gramEnd"/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Оценивать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действия субъектов социальной жизни, включая личность, группы, организации, с точки зрения социальных норм, экономической рациональности.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Формулировать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на основе приобретённых обществоведческих знаний собственные суждения и аргументы по определённым проблемам.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Подготавливать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аннотацию, рецензию, реферат, творческую работу.</w:t>
      </w:r>
    </w:p>
    <w:p w:rsidR="00A37928" w:rsidRPr="004A2881" w:rsidRDefault="00A37928" w:rsidP="00A379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2881">
        <w:rPr>
          <w:rFonts w:ascii="Times New Roman" w:eastAsia="Times New Roman" w:hAnsi="Times New Roman" w:cs="Times New Roman"/>
          <w:b/>
          <w:sz w:val="24"/>
          <w:szCs w:val="24"/>
        </w:rPr>
        <w:t>Применять</w:t>
      </w:r>
      <w:r w:rsidRPr="004A2881">
        <w:rPr>
          <w:rFonts w:ascii="Times New Roman" w:eastAsia="Times New Roman" w:hAnsi="Times New Roman" w:cs="Times New Roman"/>
          <w:sz w:val="24"/>
          <w:szCs w:val="24"/>
        </w:rPr>
        <w:t xml:space="preserve"> социально-экономические и гуманитарные знания в процессе решения познавательных задач по актуальным социальным проблемам.</w:t>
      </w:r>
    </w:p>
    <w:p w:rsidR="00A37928" w:rsidRDefault="00A37928" w:rsidP="00A379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1256" w:rsidRPr="00266EC5" w:rsidRDefault="00581256" w:rsidP="00A379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ООО и включает в себя следующие разделы:</w:t>
      </w:r>
    </w:p>
    <w:p w:rsidR="00581256" w:rsidRPr="00266EC5" w:rsidRDefault="00581256" w:rsidP="00A37928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основной образовательной программы основного общего образования.</w:t>
      </w:r>
    </w:p>
    <w:p w:rsidR="00581256" w:rsidRPr="00266EC5" w:rsidRDefault="00581256" w:rsidP="00A37928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основного общего образования.</w:t>
      </w:r>
    </w:p>
    <w:p w:rsidR="00581256" w:rsidRPr="00266EC5" w:rsidRDefault="00581256" w:rsidP="00A37928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73160A" w:rsidRDefault="00A37928" w:rsidP="00A37928">
      <w:pPr>
        <w:spacing w:line="240" w:lineRule="auto"/>
      </w:pPr>
    </w:p>
    <w:sectPr w:rsidR="00731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A18A8"/>
    <w:multiLevelType w:val="hybridMultilevel"/>
    <w:tmpl w:val="62E0AE82"/>
    <w:lvl w:ilvl="0" w:tplc="6E88B280"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">
    <w:nsid w:val="25B84EB7"/>
    <w:multiLevelType w:val="hybridMultilevel"/>
    <w:tmpl w:val="1102C670"/>
    <w:lvl w:ilvl="0" w:tplc="4D2632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DAF2659"/>
    <w:multiLevelType w:val="hybridMultilevel"/>
    <w:tmpl w:val="9B2A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256"/>
    <w:rsid w:val="000D00D7"/>
    <w:rsid w:val="004F48B5"/>
    <w:rsid w:val="00581256"/>
    <w:rsid w:val="00A37928"/>
    <w:rsid w:val="00A665F1"/>
    <w:rsid w:val="00AC724B"/>
    <w:rsid w:val="00C85273"/>
    <w:rsid w:val="00E60B26"/>
    <w:rsid w:val="00E8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2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81256"/>
    <w:pPr>
      <w:spacing w:after="0" w:line="240" w:lineRule="auto"/>
    </w:pPr>
  </w:style>
  <w:style w:type="paragraph" w:styleId="a5">
    <w:name w:val="List Paragraph"/>
    <w:basedOn w:val="a"/>
    <w:qFormat/>
    <w:rsid w:val="00581256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581256"/>
  </w:style>
  <w:style w:type="character" w:customStyle="1" w:styleId="a6">
    <w:name w:val="Основной текст Знак"/>
    <w:basedOn w:val="a0"/>
    <w:link w:val="a7"/>
    <w:rsid w:val="00581256"/>
    <w:rPr>
      <w:rFonts w:ascii="Times New Roman" w:hAnsi="Times New Roman" w:cs="Times New Roman"/>
      <w:shd w:val="clear" w:color="auto" w:fill="FFFFFF"/>
    </w:rPr>
  </w:style>
  <w:style w:type="paragraph" w:styleId="a7">
    <w:name w:val="Body Text"/>
    <w:basedOn w:val="a"/>
    <w:link w:val="a6"/>
    <w:qFormat/>
    <w:rsid w:val="00581256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812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2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81256"/>
    <w:pPr>
      <w:spacing w:after="0" w:line="240" w:lineRule="auto"/>
    </w:pPr>
  </w:style>
  <w:style w:type="paragraph" w:styleId="a5">
    <w:name w:val="List Paragraph"/>
    <w:basedOn w:val="a"/>
    <w:qFormat/>
    <w:rsid w:val="00581256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581256"/>
  </w:style>
  <w:style w:type="character" w:customStyle="1" w:styleId="a6">
    <w:name w:val="Основной текст Знак"/>
    <w:basedOn w:val="a0"/>
    <w:link w:val="a7"/>
    <w:rsid w:val="00581256"/>
    <w:rPr>
      <w:rFonts w:ascii="Times New Roman" w:hAnsi="Times New Roman" w:cs="Times New Roman"/>
      <w:shd w:val="clear" w:color="auto" w:fill="FFFFFF"/>
    </w:rPr>
  </w:style>
  <w:style w:type="paragraph" w:styleId="a7">
    <w:name w:val="Body Text"/>
    <w:basedOn w:val="a"/>
    <w:link w:val="a6"/>
    <w:qFormat/>
    <w:rsid w:val="00581256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81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user1</cp:lastModifiedBy>
  <cp:revision>3</cp:revision>
  <dcterms:created xsi:type="dcterms:W3CDTF">2021-09-27T09:46:00Z</dcterms:created>
  <dcterms:modified xsi:type="dcterms:W3CDTF">2021-09-27T09:52:00Z</dcterms:modified>
</cp:coreProperties>
</file>